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7a6524487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CAPITAL AS</w:t>
      </w:r>
    </w:p>
    <w:sectPr>
      <w:headerReference xmlns:r="http://schemas.openxmlformats.org/officeDocument/2006/relationships" w:type="default" r:id="R00627ef0cc874cda"/>
      <w:footerReference xmlns:r="http://schemas.openxmlformats.org/officeDocument/2006/relationships" w:type="default" r:id="Rd91e697aa0f4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27ef0cc874cda" /><Relationship Type="http://schemas.openxmlformats.org/officeDocument/2006/relationships/footer" Target="/word/footer1.xml" Id="Rd91e697aa0f44439" /></Relationships>
</file>