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14f6d8024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84c85bbee4798"/>
      <w:footerReference xmlns:r="http://schemas.openxmlformats.org/officeDocument/2006/relationships" w:type="default" r:id="R82df82abe957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CAPITAL AS   ·   Org.nr 925 554 936   ·   Pilestredet Park 18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84c85bbee4798" /><Relationship Type="http://schemas.openxmlformats.org/officeDocument/2006/relationships/footer" Target="/word/footer1.xml" Id="R82df82abe9574a3c" /></Relationships>
</file>