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1c0fab92b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b30a56f284eba"/>
      <w:footerReference xmlns:r="http://schemas.openxmlformats.org/officeDocument/2006/relationships" w:type="default" r:id="Rb2be80068770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SOLARIS AS   ·   Org.nr 925 535 494   ·   Knud Øyens vei 14B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b30a56f284eba" /><Relationship Type="http://schemas.openxmlformats.org/officeDocument/2006/relationships/footer" Target="/word/footer1.xml" Id="Rb2be800687704b40" /></Relationships>
</file>