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00277cb21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efb60ce034c70"/>
      <w:footerReference xmlns:r="http://schemas.openxmlformats.org/officeDocument/2006/relationships" w:type="default" r:id="Re6f24083d63f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efb60ce034c70" /><Relationship Type="http://schemas.openxmlformats.org/officeDocument/2006/relationships/footer" Target="/word/footer1.xml" Id="Re6f24083d63f4a34" /></Relationships>
</file>