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b27de65d6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RICARDO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RICARDO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bef01de7b4c2d"/>
      <w:footerReference xmlns:r="http://schemas.openxmlformats.org/officeDocument/2006/relationships" w:type="default" r:id="R003365a41630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RICARDO HOLDING AS   ·   Org.nr 925 269 166   ·   Lyubakken 7   ·   2385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RICARDO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bef01de7b4c2d" /><Relationship Type="http://schemas.openxmlformats.org/officeDocument/2006/relationships/footer" Target="/word/footer1.xml" Id="R003365a4163047b4" /></Relationships>
</file>