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e6d12bc6a4c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HOLDING AS</w:t>
      </w:r>
    </w:p>
    <w:sectPr>
      <w:headerReference xmlns:r="http://schemas.openxmlformats.org/officeDocument/2006/relationships" w:type="default" r:id="R310700bcf09240a0"/>
      <w:footerReference xmlns:r="http://schemas.openxmlformats.org/officeDocument/2006/relationships" w:type="default" r:id="Rba0c8dc4e25d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700bcf09240a0" /><Relationship Type="http://schemas.openxmlformats.org/officeDocument/2006/relationships/footer" Target="/word/footer1.xml" Id="Rba0c8dc4e25d4389" /></Relationships>
</file>