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548d934f3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RIBES NERO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RIBES NERO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0f15280ec4886"/>
      <w:footerReference xmlns:r="http://schemas.openxmlformats.org/officeDocument/2006/relationships" w:type="default" r:id="Re668d9b54abc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RIBES NERO AS   ·   Org.nr 925 138 908   ·   Solveien 130   ·   1167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RIBES NERO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0f15280ec4886" /><Relationship Type="http://schemas.openxmlformats.org/officeDocument/2006/relationships/footer" Target="/word/footer1.xml" Id="Re668d9b54abc41a5" /></Relationships>
</file>