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cb23a1232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AUTOEXEC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43417f5c4a644198"/>
      <w:footerReference xmlns:r="http://schemas.openxmlformats.org/officeDocument/2006/relationships" w:type="default" r:id="R3459405abe53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17f5c4a644198" /><Relationship Type="http://schemas.openxmlformats.org/officeDocument/2006/relationships/footer" Target="/word/footer1.xml" Id="R3459405abe53463b" /></Relationships>
</file>