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c5d2f78dd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c92b530310c24c6a"/>
      <w:footerReference xmlns:r="http://schemas.openxmlformats.org/officeDocument/2006/relationships" w:type="default" r:id="Raafa2065bd9e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b530310c24c6a" /><Relationship Type="http://schemas.openxmlformats.org/officeDocument/2006/relationships/footer" Target="/word/footer1.xml" Id="Raafa2065bd9e45ab" /></Relationships>
</file>