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0a09931ed43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PERLEBO AS, org.nr 924 958 111,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PERLEBO AS</w:t>
      </w:r>
    </w:p>
    <w:sectPr>
      <w:headerReference xmlns:r="http://schemas.openxmlformats.org/officeDocument/2006/relationships" w:type="default" r:id="Re6bc194cb65148bd"/>
      <w:footerReference xmlns:r="http://schemas.openxmlformats.org/officeDocument/2006/relationships" w:type="default" r:id="R07214b54de5e4a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c194cb65148bd" /><Relationship Type="http://schemas.openxmlformats.org/officeDocument/2006/relationships/footer" Target="/word/footer1.xml" Id="R07214b54de5e4a84" /></Relationships>
</file>