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6cc9754774c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WARM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Godøya,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WARM AS</w:t>
      </w:r>
    </w:p>
    <w:sectPr>
      <w:headerReference xmlns:r="http://schemas.openxmlformats.org/officeDocument/2006/relationships" w:type="default" r:id="R016e9d62bf234401"/>
      <w:footerReference xmlns:r="http://schemas.openxmlformats.org/officeDocument/2006/relationships" w:type="default" r:id="Rfb6a034e26b548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WARM AS   ·   Org.nr 924 946 326   ·   c/o Ruben Dyb, Godøyvegen 725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6e9d62bf234401" /><Relationship Type="http://schemas.openxmlformats.org/officeDocument/2006/relationships/footer" Target="/word/footer1.xml" Id="Rfb6a034e26b54830" /></Relationships>
</file>