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f2aa414aa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PROXO REGNSKAP AS</w:t>
      </w:r>
    </w:p>
    <w:sectPr>
      <w:headerReference xmlns:r="http://schemas.openxmlformats.org/officeDocument/2006/relationships" w:type="default" r:id="Rab97081fde20419f"/>
      <w:footerReference xmlns:r="http://schemas.openxmlformats.org/officeDocument/2006/relationships" w:type="default" r:id="R9b589d40e237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7081fde20419f" /><Relationship Type="http://schemas.openxmlformats.org/officeDocument/2006/relationships/footer" Target="/word/footer1.xml" Id="R9b589d40e2374d78" /></Relationships>
</file>