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3f82ab90a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INVESTERING AS</w:t>
      </w:r>
    </w:p>
    <w:sectPr>
      <w:headerReference xmlns:r="http://schemas.openxmlformats.org/officeDocument/2006/relationships" w:type="default" r:id="R9ebb15af6f834933"/>
      <w:footerReference xmlns:r="http://schemas.openxmlformats.org/officeDocument/2006/relationships" w:type="default" r:id="Ra01e9a9cd475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b15af6f834933" /><Relationship Type="http://schemas.openxmlformats.org/officeDocument/2006/relationships/footer" Target="/word/footer1.xml" Id="Ra01e9a9cd4754f4b" /></Relationships>
</file>