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f8d2ed270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HOLDINGSERVICE AS</w:t>
      </w:r>
    </w:p>
    <w:sectPr>
      <w:headerReference xmlns:r="http://schemas.openxmlformats.org/officeDocument/2006/relationships" w:type="default" r:id="R69d0e2f723e645b6"/>
      <w:footerReference xmlns:r="http://schemas.openxmlformats.org/officeDocument/2006/relationships" w:type="default" r:id="Rdc8ecea7accb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0e2f723e645b6" /><Relationship Type="http://schemas.openxmlformats.org/officeDocument/2006/relationships/footer" Target="/word/footer1.xml" Id="Rdc8ecea7accb4302" /></Relationships>
</file>