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e3d8cfccf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AISUN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AISUN HOLDING AS</w:t>
      </w:r>
    </w:p>
    <w:sectPr>
      <w:headerReference xmlns:r="http://schemas.openxmlformats.org/officeDocument/2006/relationships" w:type="default" r:id="R10852d47096c415b"/>
      <w:footerReference xmlns:r="http://schemas.openxmlformats.org/officeDocument/2006/relationships" w:type="default" r:id="Rf18d1f9dedb1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52d47096c415b" /><Relationship Type="http://schemas.openxmlformats.org/officeDocument/2006/relationships/footer" Target="/word/footer1.xml" Id="Rf18d1f9dedb147ae" /></Relationships>
</file>