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a09734c3647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MELESIO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MELESIO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1ee2ac244d404f"/>
      <w:footerReference xmlns:r="http://schemas.openxmlformats.org/officeDocument/2006/relationships" w:type="default" r:id="R475ccd5580cd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ee2ac244d404f" /><Relationship Type="http://schemas.openxmlformats.org/officeDocument/2006/relationships/footer" Target="/word/footer1.xml" Id="R475ccd5580cd49b0" /></Relationships>
</file>