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22d53828a24e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NYHAVN 3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3 AS</w:t>
      </w:r>
    </w:p>
    <w:sectPr>
      <w:headerReference xmlns:r="http://schemas.openxmlformats.org/officeDocument/2006/relationships" w:type="default" r:id="Rcdfbd5eeabca47a2"/>
      <w:footerReference xmlns:r="http://schemas.openxmlformats.org/officeDocument/2006/relationships" w:type="default" r:id="Rb396aa66731947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fbd5eeabca47a2" /><Relationship Type="http://schemas.openxmlformats.org/officeDocument/2006/relationships/footer" Target="/word/footer1.xml" Id="Rb396aa66731947dd" /></Relationships>
</file>