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68216c752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ICON CAPITAL VII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ICON CAPITAL VII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c421095334fbb"/>
      <w:footerReference xmlns:r="http://schemas.openxmlformats.org/officeDocument/2006/relationships" w:type="default" r:id="R5fb1ce8d26e3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ICON CAPITAL VII AS   ·   Org.nr 924 344 822   ·   Haakon VIIs gate 2   ·   0161 OSLO   ·   Tlf. 22 00 95 00   ·   oml@iconcapital.no   ·   www.iconcapital.no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ICON CAPITAL VII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c421095334fbb" /><Relationship Type="http://schemas.openxmlformats.org/officeDocument/2006/relationships/footer" Target="/word/footer1.xml" Id="R5fb1ce8d26e34004" /></Relationships>
</file>