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5197aff5fc4b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Bindalseidet,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M.M. GRANHEIM AS</w:t>
      </w:r>
    </w:p>
    <w:sectPr>
      <w:headerReference xmlns:r="http://schemas.openxmlformats.org/officeDocument/2006/relationships" w:type="default" r:id="Re6272a3a11bb4bf4"/>
      <w:footerReference xmlns:r="http://schemas.openxmlformats.org/officeDocument/2006/relationships" w:type="default" r:id="Rb224c2a432304e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M.M. GRANHEIM AS   ·   Org.nr 924 280 220   ·   Otervikveien 348   ·   7982 BINDALSEIDET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M.M. GRANHEIM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272a3a11bb4bf4" /><Relationship Type="http://schemas.openxmlformats.org/officeDocument/2006/relationships/footer" Target="/word/footer1.xml" Id="Rb224c2a432304e33" /></Relationships>
</file>