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a5ff6b770f4e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KATTEN KAPITAL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KATTEN KAPITAL AS</w:t>
      </w:r>
    </w:p>
    <w:sectPr>
      <w:headerReference xmlns:r="http://schemas.openxmlformats.org/officeDocument/2006/relationships" w:type="default" r:id="R07139c2ab65247ba"/>
      <w:footerReference xmlns:r="http://schemas.openxmlformats.org/officeDocument/2006/relationships" w:type="default" r:id="R09858097e7bb40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KATTEN KAPITAL AS   ·   Org.nr 924 280 123   ·   c/o Katrine Berg-Hansen, Otervikveien 112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KATTEN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139c2ab65247ba" /><Relationship Type="http://schemas.openxmlformats.org/officeDocument/2006/relationships/footer" Target="/word/footer1.xml" Id="R09858097e7bb4005" /></Relationships>
</file>