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c4486d7da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KATTEN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KATTEN KAPITAL AS</w:t>
      </w:r>
    </w:p>
    <w:sectPr>
      <w:headerReference xmlns:r="http://schemas.openxmlformats.org/officeDocument/2006/relationships" w:type="default" r:id="R0bf903cb6841460c"/>
      <w:footerReference xmlns:r="http://schemas.openxmlformats.org/officeDocument/2006/relationships" w:type="default" r:id="Rf3cbd299f68f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KATTEN KAPITAL AS   ·   Org.nr 924 280 123   ·   c/o Katrine Berg-Hansen, Otervikveien 112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903cb6841460c" /><Relationship Type="http://schemas.openxmlformats.org/officeDocument/2006/relationships/footer" Target="/word/footer1.xml" Id="Rf3cbd299f68f4c36" /></Relationships>
</file>