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fb6ee5267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HAMES AS</w:t>
      </w:r>
    </w:p>
    <w:sectPr>
      <w:headerReference xmlns:r="http://schemas.openxmlformats.org/officeDocument/2006/relationships" w:type="default" r:id="R5317aec4bb4d4f95"/>
      <w:footerReference xmlns:r="http://schemas.openxmlformats.org/officeDocument/2006/relationships" w:type="default" r:id="Re127f5a1948d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HAMES AS   ·   Org.nr 924 205 148   ·   Torvbergvegen 3B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7aec4bb4d4f95" /><Relationship Type="http://schemas.openxmlformats.org/officeDocument/2006/relationships/footer" Target="/word/footer1.xml" Id="Re127f5a1948d4081" /></Relationships>
</file>