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4fe512e4b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AVENTURA INVEST AS</w:t>
      </w:r>
    </w:p>
    <w:sectPr>
      <w:headerReference xmlns:r="http://schemas.openxmlformats.org/officeDocument/2006/relationships" w:type="default" r:id="R21f0d18bf4fd404f"/>
      <w:footerReference xmlns:r="http://schemas.openxmlformats.org/officeDocument/2006/relationships" w:type="default" r:id="Rf65d6a5ee779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AVENTURA INVEST AS   ·   Org.nr 924 190 248   ·   Mortensvegen 22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AVENTURA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0d18bf4fd404f" /><Relationship Type="http://schemas.openxmlformats.org/officeDocument/2006/relationships/footer" Target="/word/footer1.xml" Id="Rf65d6a5ee77947d3" /></Relationships>
</file>