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d3d6fd4dd4a4f1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Dk-4300 Holbæk, 30.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PLUS-PLUS</w:t>
      </w:r>
    </w:p>
    <w:sectPr>
      <w:headerReference xmlns:r="http://schemas.openxmlformats.org/officeDocument/2006/relationships" w:type="default" r:id="Rcd6a42ee167b4900"/>
      <w:footerReference xmlns:r="http://schemas.openxmlformats.org/officeDocument/2006/relationships" w:type="default" r:id="R25ade7f42d1d482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PLUS-PLUS   ·   Org.nr 924 054 255   ·   Borupvej 20   ·   DK-4300 HOLBÆK   ·   post@flattum.no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PLUS-PLUS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d6a42ee167b4900" /><Relationship Type="http://schemas.openxmlformats.org/officeDocument/2006/relationships/footer" Target="/word/footer1.xml" Id="R25ade7f42d1d4828" /></Relationships>
</file>