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c20a28a1549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PLUS-PLUS, org.nr 924 054 255,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Dk-4300 Holbæk,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4b22e444f12348c5"/>
      <w:footerReference xmlns:r="http://schemas.openxmlformats.org/officeDocument/2006/relationships" w:type="default" r:id="Re652376ed5fd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2e444f12348c5" /><Relationship Type="http://schemas.openxmlformats.org/officeDocument/2006/relationships/footer" Target="/word/footer1.xml" Id="Re652376ed5fd4195" /></Relationships>
</file>