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5666bf32c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BOKNEBERG INVEST AS</w:t>
      </w:r>
    </w:p>
    <w:sectPr>
      <w:headerReference xmlns:r="http://schemas.openxmlformats.org/officeDocument/2006/relationships" w:type="default" r:id="R784c246517cb42a6"/>
      <w:footerReference xmlns:r="http://schemas.openxmlformats.org/officeDocument/2006/relationships" w:type="default" r:id="Re2f99635a229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BOKNEBERG INVEST AS   ·   Org.nr 924 046 341   ·   c/o Nils Ove Bokneberg, Frøyerhagen 15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BOKNEBERG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c246517cb42a6" /><Relationship Type="http://schemas.openxmlformats.org/officeDocument/2006/relationships/footer" Target="/word/footer1.xml" Id="Re2f99635a2294c46" /></Relationships>
</file>