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93123ab80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bdca95c6b54342ca"/>
      <w:footerReference xmlns:r="http://schemas.openxmlformats.org/officeDocument/2006/relationships" w:type="default" r:id="Rbd668198514e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a95c6b54342ca" /><Relationship Type="http://schemas.openxmlformats.org/officeDocument/2006/relationships/footer" Target="/word/footer1.xml" Id="Rbd668198514e4bfa" /></Relationships>
</file>