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b826aa534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MEHRENFORVENTET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MEHRENFORVENTET HOLDING AS</w:t>
      </w:r>
    </w:p>
    <w:sectPr>
      <w:headerReference xmlns:r="http://schemas.openxmlformats.org/officeDocument/2006/relationships" w:type="default" r:id="Re481843a76c74fa8"/>
      <w:footerReference xmlns:r="http://schemas.openxmlformats.org/officeDocument/2006/relationships" w:type="default" r:id="R17cacb3c9da8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1843a76c74fa8" /><Relationship Type="http://schemas.openxmlformats.org/officeDocument/2006/relationships/footer" Target="/word/footer1.xml" Id="R17cacb3c9da841dc" /></Relationships>
</file>