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0a405b20a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OSMUNDSEN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OSMUNDSEN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96b930e4349b1"/>
      <w:footerReference xmlns:r="http://schemas.openxmlformats.org/officeDocument/2006/relationships" w:type="default" r:id="Rc60ddbedc381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OSMUNDSEN KAPITAL AS   ·   Org.nr 923 875 603   ·   c/o Arve Osmundsen, Trygve Bores veg 12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OSMUNDSEN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96b930e4349b1" /><Relationship Type="http://schemas.openxmlformats.org/officeDocument/2006/relationships/footer" Target="/word/footer1.xml" Id="Rc60ddbedc381429c" /></Relationships>
</file>