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9b6c6bd0e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PLASTICITY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PLASTICITY AS</w:t>
      </w:r>
    </w:p>
    <w:sectPr>
      <w:headerReference xmlns:r="http://schemas.openxmlformats.org/officeDocument/2006/relationships" w:type="default" r:id="Rdaa5dfe6612a4e26"/>
      <w:footerReference xmlns:r="http://schemas.openxmlformats.org/officeDocument/2006/relationships" w:type="default" r:id="R5b1ff8427e99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5dfe6612a4e26" /><Relationship Type="http://schemas.openxmlformats.org/officeDocument/2006/relationships/footer" Target="/word/footer1.xml" Id="R5b1ff8427e99455a" /></Relationships>
</file>