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d9c810945b49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PLASTICITY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Sandnessjøen,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PLASTICITY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468108e5a740ee"/>
      <w:footerReference xmlns:r="http://schemas.openxmlformats.org/officeDocument/2006/relationships" w:type="default" r:id="R7c5bc7622e7941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PLASTICITY AS   ·   Org.nr 923 848 665   ·   c/o Geir Inge Bildøy, Torolv Kveldulvsons gate 40   ·   8800 SANDNESSJØEN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PLASTICITY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468108e5a740ee" /><Relationship Type="http://schemas.openxmlformats.org/officeDocument/2006/relationships/footer" Target="/word/footer1.xml" Id="R7c5bc7622e794185" /></Relationships>
</file>