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3a91b65e3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GOHAGEN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GOHAGEN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cc164dcae4460"/>
      <w:footerReference xmlns:r="http://schemas.openxmlformats.org/officeDocument/2006/relationships" w:type="default" r:id="Rf36299805248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GOHAGEN INVEST AS   ·   Org.nr 923 812 164   ·   Stokkabrautene 67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cc164dcae4460" /><Relationship Type="http://schemas.openxmlformats.org/officeDocument/2006/relationships/footer" Target="/word/footer1.xml" Id="Rf36299805248440d" /></Relationships>
</file>