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da79d3713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NORVESTOR SPV I HOLDING AS</w:t>
      </w:r>
    </w:p>
    <w:sectPr>
      <w:headerReference xmlns:r="http://schemas.openxmlformats.org/officeDocument/2006/relationships" w:type="default" r:id="Rf5126fe2c66046cf"/>
      <w:footerReference xmlns:r="http://schemas.openxmlformats.org/officeDocument/2006/relationships" w:type="default" r:id="Ra99bfee8d6cc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NORVESTOR SPV I HOLDING AS   ·   Org.nr 923 807 888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NORVESTOR SPV 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26fe2c66046cf" /><Relationship Type="http://schemas.openxmlformats.org/officeDocument/2006/relationships/footer" Target="/word/footer1.xml" Id="Ra99bfee8d6cc4e21" /></Relationships>
</file>