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1d7745738a4d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EVARICA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EVARICA AS</w:t>
      </w:r>
    </w:p>
    <w:sectPr>
      <w:headerReference xmlns:r="http://schemas.openxmlformats.org/officeDocument/2006/relationships" w:type="default" r:id="R3e970a9296e4439d"/>
      <w:footerReference xmlns:r="http://schemas.openxmlformats.org/officeDocument/2006/relationships" w:type="default" r:id="R7477c656372d4a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EVARICA AS   ·   Org.nr 923 804 013   ·   c/o Espen Øverås, Hemmestveitbakken 46   ·   4021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EVARICA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970a9296e4439d" /><Relationship Type="http://schemas.openxmlformats.org/officeDocument/2006/relationships/footer" Target="/word/footer1.xml" Id="R7477c656372d4a7f" /></Relationships>
</file>