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84962e2c8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 HELGØ INVEST AS</w:t>
      </w:r>
    </w:p>
    <w:sectPr>
      <w:headerReference xmlns:r="http://schemas.openxmlformats.org/officeDocument/2006/relationships" w:type="default" r:id="Re80afcb5980b41d3"/>
      <w:footerReference xmlns:r="http://schemas.openxmlformats.org/officeDocument/2006/relationships" w:type="default" r:id="R4fd3af7fb211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 HELGØ INVEST AS   ·   Org.nr 923 714 545   ·   Bruvikveien 34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 HELGØ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afcb5980b41d3" /><Relationship Type="http://schemas.openxmlformats.org/officeDocument/2006/relationships/footer" Target="/word/footer1.xml" Id="R4fd3af7fb2114f65" /></Relationships>
</file>