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839a6cad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356167a3740e4dcf"/>
      <w:footerReference xmlns:r="http://schemas.openxmlformats.org/officeDocument/2006/relationships" w:type="default" r:id="Rcca05708f719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167a3740e4dcf" /><Relationship Type="http://schemas.openxmlformats.org/officeDocument/2006/relationships/footer" Target="/word/footer1.xml" Id="Rcca05708f719461e" /></Relationships>
</file>