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6df4fc47b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EYVIND 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EYVIND 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2bcfe8aa04609"/>
      <w:footerReference xmlns:r="http://schemas.openxmlformats.org/officeDocument/2006/relationships" w:type="default" r:id="Rc33ddd65f31c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EYVIND HOLT AS   ·   Org.nr 923 653 058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EYVIND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2bcfe8aa04609" /><Relationship Type="http://schemas.openxmlformats.org/officeDocument/2006/relationships/footer" Target="/word/footer1.xml" Id="Rc33ddd65f31c4d2b" /></Relationships>
</file>