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3408ad98314f1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ARRAY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ARRAY AS</w:t>
      </w:r>
    </w:p>
    <w:sectPr>
      <w:headerReference xmlns:r="http://schemas.openxmlformats.org/officeDocument/2006/relationships" w:type="default" r:id="Ra3cedefb38f6401b"/>
      <w:footerReference xmlns:r="http://schemas.openxmlformats.org/officeDocument/2006/relationships" w:type="default" r:id="R6f1cd8a79b9d45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ARRAY AS   ·   Org.nr 923 621 946   ·   Luramyrveien 65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ARRAY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cedefb38f6401b" /><Relationship Type="http://schemas.openxmlformats.org/officeDocument/2006/relationships/footer" Target="/word/footer1.xml" Id="R6f1cd8a79b9d45ee" /></Relationships>
</file>