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56dd5e5b44d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JASA INVEST AS, org.nr 923 594 590,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INVEST AS</w:t>
      </w:r>
    </w:p>
    <w:sectPr>
      <w:headerReference xmlns:r="http://schemas.openxmlformats.org/officeDocument/2006/relationships" w:type="default" r:id="R9e77ba4a367f44e5"/>
      <w:footerReference xmlns:r="http://schemas.openxmlformats.org/officeDocument/2006/relationships" w:type="default" r:id="R5c1ea3d929f4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7ba4a367f44e5" /><Relationship Type="http://schemas.openxmlformats.org/officeDocument/2006/relationships/footer" Target="/word/footer1.xml" Id="R5c1ea3d929f44acd" /></Relationships>
</file>