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0877f257d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MERKURLAUT AS</w:t>
      </w:r>
    </w:p>
    <w:sectPr>
      <w:headerReference xmlns:r="http://schemas.openxmlformats.org/officeDocument/2006/relationships" w:type="default" r:id="R514cf6da09fd4b46"/>
      <w:footerReference xmlns:r="http://schemas.openxmlformats.org/officeDocument/2006/relationships" w:type="default" r:id="R463d21410580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MERKURLAUT AS   ·   Org.nr 923 539 832   ·   Maridalsveien 265C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MERKURLAUT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cf6da09fd4b46" /><Relationship Type="http://schemas.openxmlformats.org/officeDocument/2006/relationships/footer" Target="/word/footer1.xml" Id="R463d21410580407e" /></Relationships>
</file>