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3f4a4a802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AURLAND HOTELL AS.</w:t>
      </w:r>
    </w:p>
    <w:sectPr>
      <w:headerReference xmlns:r="http://schemas.openxmlformats.org/officeDocument/2006/relationships" w:type="default" r:id="Rc930977f3b424f5a"/>
      <w:footerReference xmlns:r="http://schemas.openxmlformats.org/officeDocument/2006/relationships" w:type="default" r:id="R9680bde6ad8e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0977f3b424f5a" /><Relationship Type="http://schemas.openxmlformats.org/officeDocument/2006/relationships/footer" Target="/word/footer1.xml" Id="R9680bde6ad8e4518" /></Relationships>
</file>