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779db281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NUTRIAQ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37ce6207dafe4216"/>
      <w:footerReference xmlns:r="http://schemas.openxmlformats.org/officeDocument/2006/relationships" w:type="default" r:id="Rf9a5f0786e3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e6207dafe4216" /><Relationship Type="http://schemas.openxmlformats.org/officeDocument/2006/relationships/footer" Target="/word/footer1.xml" Id="Rf9a5f0786e3e42ff" /></Relationships>
</file>