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c6cc3d60c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957f67fcc4bb2"/>
      <w:footerReference xmlns:r="http://schemas.openxmlformats.org/officeDocument/2006/relationships" w:type="default" r:id="R0202c29cb8d1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PJS INVEST AS   ·   Org.nr 923 219 412   ·   Brinkvegen 29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957f67fcc4bb2" /><Relationship Type="http://schemas.openxmlformats.org/officeDocument/2006/relationships/footer" Target="/word/footer1.xml" Id="R0202c29cb8d148ac" /></Relationships>
</file>