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65c8d7a9f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TROLLKROKEN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45de63650e254845"/>
      <w:footerReference xmlns:r="http://schemas.openxmlformats.org/officeDocument/2006/relationships" w:type="default" r:id="R3928a27673e1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e63650e254845" /><Relationship Type="http://schemas.openxmlformats.org/officeDocument/2006/relationships/footer" Target="/word/footer1.xml" Id="R3928a27673e147d5" /></Relationships>
</file>