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eb026e664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AVANTI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RÅDGIVNING AS</w:t>
      </w:r>
    </w:p>
    <w:sectPr>
      <w:headerReference xmlns:r="http://schemas.openxmlformats.org/officeDocument/2006/relationships" w:type="default" r:id="R7f343a15509342df"/>
      <w:footerReference xmlns:r="http://schemas.openxmlformats.org/officeDocument/2006/relationships" w:type="default" r:id="R52d4785af6e1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RÅDGIVNING AS   ·   Org.nr 923 173 099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43a15509342df" /><Relationship Type="http://schemas.openxmlformats.org/officeDocument/2006/relationships/footer" Target="/word/footer1.xml" Id="R52d4785af6e14bd3" /></Relationships>
</file>