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a40612b8874b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RUNDE HOLDCO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RUNDE HOLDCO AS</w:t>
      </w:r>
    </w:p>
    <w:sectPr>
      <w:headerReference xmlns:r="http://schemas.openxmlformats.org/officeDocument/2006/relationships" w:type="default" r:id="R7ed5654cc21f4dcf"/>
      <w:footerReference xmlns:r="http://schemas.openxmlformats.org/officeDocument/2006/relationships" w:type="default" r:id="Rfbf870db7df340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RUNDE HOLDCO AS   ·   Org.nr 923 101 284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RUNDE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d5654cc21f4dcf" /><Relationship Type="http://schemas.openxmlformats.org/officeDocument/2006/relationships/footer" Target="/word/footer1.xml" Id="Rfbf870db7df340d6" /></Relationships>
</file>