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9568706ad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ELYSIUM INVEST AS</w:t>
      </w:r>
    </w:p>
    <w:sectPr>
      <w:headerReference xmlns:r="http://schemas.openxmlformats.org/officeDocument/2006/relationships" w:type="default" r:id="R0e357321255b458a"/>
      <w:footerReference xmlns:r="http://schemas.openxmlformats.org/officeDocument/2006/relationships" w:type="default" r:id="R0bbd0e93c9c6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ELYSIUM INVEST AS   ·   Org.nr 922 847 878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ELYSIUM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57321255b458a" /><Relationship Type="http://schemas.openxmlformats.org/officeDocument/2006/relationships/footer" Target="/word/footer1.xml" Id="R0bbd0e93c9c64db8" /></Relationships>
</file>