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e4baa76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ba376a368ee74f06"/>
      <w:footerReference xmlns:r="http://schemas.openxmlformats.org/officeDocument/2006/relationships" w:type="default" r:id="Raf907878433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76a368ee74f06" /><Relationship Type="http://schemas.openxmlformats.org/officeDocument/2006/relationships/footer" Target="/word/footer1.xml" Id="Raf907878433b49c9" /></Relationships>
</file>