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41bfe9a3e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SUNDSTRØM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SUNDSTRØM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7718458b44390"/>
      <w:footerReference xmlns:r="http://schemas.openxmlformats.org/officeDocument/2006/relationships" w:type="default" r:id="R78b235a2dd83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SUNDSTRØM HOLDING AS   ·   Org.nr 922 435 952   ·   Nerskogbakken 10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SUNDSTRØM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7718458b44390" /><Relationship Type="http://schemas.openxmlformats.org/officeDocument/2006/relationships/footer" Target="/word/footer1.xml" Id="R78b235a2dd834c1a" /></Relationships>
</file>