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e2cf33d09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e3aa254b55c84f6c"/>
      <w:footerReference xmlns:r="http://schemas.openxmlformats.org/officeDocument/2006/relationships" w:type="default" r:id="Rb6318e3a89b1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a254b55c84f6c" /><Relationship Type="http://schemas.openxmlformats.org/officeDocument/2006/relationships/footer" Target="/word/footer1.xml" Id="Rb6318e3a89b146c7" /></Relationships>
</file>